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DE3" w:rsidRDefault="00DC0AEC" w:rsidP="009B40F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Списоб</w:t>
      </w:r>
      <w:proofErr w:type="spellEnd"/>
      <w:r>
        <w:rPr>
          <w:sz w:val="28"/>
          <w:szCs w:val="28"/>
        </w:rPr>
        <w:t xml:space="preserve"> оборудования в кабинете </w:t>
      </w:r>
      <w:r w:rsidR="009B40F8" w:rsidRPr="009B40F8">
        <w:rPr>
          <w:sz w:val="28"/>
          <w:szCs w:val="28"/>
        </w:rPr>
        <w:t>Биология</w:t>
      </w:r>
    </w:p>
    <w:p w:rsidR="00DC0AEC" w:rsidRDefault="00DC0AEC" w:rsidP="009B40F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«СОШ №6 </w:t>
      </w:r>
      <w:proofErr w:type="spellStart"/>
      <w:r>
        <w:rPr>
          <w:sz w:val="28"/>
          <w:szCs w:val="28"/>
        </w:rPr>
        <w:t>г.Урус-Мартан</w:t>
      </w:r>
      <w:proofErr w:type="spellEnd"/>
      <w:r>
        <w:rPr>
          <w:sz w:val="28"/>
          <w:szCs w:val="28"/>
        </w:rPr>
        <w:t>»</w:t>
      </w:r>
    </w:p>
    <w:tbl>
      <w:tblPr>
        <w:tblW w:w="8460" w:type="dxa"/>
        <w:tblInd w:w="93" w:type="dxa"/>
        <w:tblLook w:val="04A0" w:firstRow="1" w:lastRow="0" w:firstColumn="1" w:lastColumn="0" w:noHBand="0" w:noVBand="1"/>
      </w:tblPr>
      <w:tblGrid>
        <w:gridCol w:w="866"/>
        <w:gridCol w:w="7594"/>
      </w:tblGrid>
      <w:tr w:rsidR="00DC0AEC" w:rsidRPr="009B40F8" w:rsidTr="00DC0AEC">
        <w:trPr>
          <w:trHeight w:val="75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DVD: общая биология, ботаника, зоология, анатомия (3-5 дисков)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Барельефные модели: ботаника, зоология (6-10 моделей)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Биологическая лаборатория с микроскопом и микропрепаратами по общей биологии, ботаники, зоологии, анатомии (10 лаб.)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Влажные препараты: общая биология, ботаника, зоология (4-8 препаратов)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Гербарий Основные группы растений (52 вида)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муляжей: общая биология, ботаника, зоология, анатомия (4 комплекта)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таблиц: общая биология, ботаника, зоология, анатомия (4 комплекта)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 с подсветкой (2 микроскопа)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(пластмассовые) на подставке: общая биология, ботаника, зоология, анатомия (4-10 моделей)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луп (3 шт.)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химической посуды и принадлежностей по биологии для лабораторных работ НПБЛ (1-2 набора)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Всасывание воды корнями (1 прибор)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материалы к микроскопам (1 комплект набора)</w:t>
            </w:r>
          </w:p>
        </w:tc>
      </w:tr>
      <w:tr w:rsidR="00DC0AEC" w:rsidRPr="009B40F8" w:rsidTr="00DC0AEC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Скелеты к разделу по зоологии (3-7)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 человека на штативе-1 (85 см)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Стекло покровное 18*18 мм (1 </w:t>
            </w:r>
            <w:proofErr w:type="spellStart"/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Стекло предметное (25 штук/</w:t>
            </w:r>
            <w:proofErr w:type="spellStart"/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</w:t>
            </w:r>
            <w:proofErr w:type="spellEnd"/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DC0AEC" w:rsidRPr="009B40F8" w:rsidTr="00DC0AEC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DC0AEC" w:rsidRDefault="00DC0AEC" w:rsidP="00DC0AE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EC" w:rsidRPr="009B40F8" w:rsidRDefault="00DC0AEC" w:rsidP="00DC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растений и животных (3-6 кол.)</w:t>
            </w:r>
          </w:p>
        </w:tc>
      </w:tr>
    </w:tbl>
    <w:p w:rsidR="009B40F8" w:rsidRPr="009B40F8" w:rsidRDefault="009B40F8" w:rsidP="009B40F8">
      <w:pPr>
        <w:jc w:val="center"/>
        <w:rPr>
          <w:sz w:val="28"/>
          <w:szCs w:val="28"/>
        </w:rPr>
      </w:pPr>
    </w:p>
    <w:sectPr w:rsidR="009B40F8" w:rsidRPr="009B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32044"/>
    <w:multiLevelType w:val="hybridMultilevel"/>
    <w:tmpl w:val="37760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0F8"/>
    <w:rsid w:val="003E0DE3"/>
    <w:rsid w:val="006219EC"/>
    <w:rsid w:val="009B40F8"/>
    <w:rsid w:val="00D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5FE7"/>
  <w15:docId w15:val="{8610FFFD-F4F1-4704-8BB7-ED6FB01F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Пользователь</cp:lastModifiedBy>
  <cp:revision>2</cp:revision>
  <cp:lastPrinted>2019-06-22T15:06:00Z</cp:lastPrinted>
  <dcterms:created xsi:type="dcterms:W3CDTF">2019-06-22T15:04:00Z</dcterms:created>
  <dcterms:modified xsi:type="dcterms:W3CDTF">2019-11-26T12:58:00Z</dcterms:modified>
</cp:coreProperties>
</file>