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293F" w:rsidRPr="003D293F" w:rsidRDefault="003D293F" w:rsidP="00A2304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293F" w:rsidRPr="003D293F" w:rsidRDefault="003D293F" w:rsidP="003D29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color w:val="000000" w:themeColor="text1"/>
          <w:sz w:val="96"/>
          <w:szCs w:val="9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3D293F" w:rsidRPr="003D293F" w:rsidRDefault="003D293F" w:rsidP="003D293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D293F" w:rsidRPr="003D293F" w:rsidRDefault="003D293F" w:rsidP="003D293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D293F" w:rsidRPr="003D293F" w:rsidRDefault="003D293F" w:rsidP="003D293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D293F" w:rsidRPr="003D293F" w:rsidRDefault="003D293F" w:rsidP="003D29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3D293F" w:rsidRPr="003D293F" w:rsidRDefault="003D293F" w:rsidP="003D29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6A313C" w:rsidRPr="006A313C" w:rsidRDefault="006A313C" w:rsidP="006A313C">
      <w:pPr>
        <w:spacing w:after="0" w:line="240" w:lineRule="auto"/>
        <w:contextualSpacing/>
        <w:jc w:val="center"/>
        <w:rPr>
          <w:rStyle w:val="normaltextrun"/>
          <w:rFonts w:ascii="Times New Roman" w:hAnsi="Times New Roman" w:cs="Times New Roman"/>
          <w:b/>
          <w:bCs/>
          <w:sz w:val="56"/>
          <w:szCs w:val="56"/>
        </w:rPr>
      </w:pPr>
      <w:r w:rsidRPr="006A313C">
        <w:rPr>
          <w:rStyle w:val="normaltextrun"/>
          <w:rFonts w:ascii="Times New Roman" w:hAnsi="Times New Roman" w:cs="Times New Roman"/>
          <w:b/>
          <w:bCs/>
          <w:sz w:val="56"/>
          <w:szCs w:val="56"/>
        </w:rPr>
        <w:t>Отчёт о работе</w:t>
      </w:r>
    </w:p>
    <w:p w:rsidR="006132C6" w:rsidRDefault="006A313C" w:rsidP="006A313C">
      <w:pPr>
        <w:spacing w:after="0" w:line="240" w:lineRule="auto"/>
        <w:contextualSpacing/>
        <w:jc w:val="center"/>
        <w:rPr>
          <w:rStyle w:val="normaltextrun"/>
          <w:rFonts w:ascii="Times New Roman" w:hAnsi="Times New Roman" w:cs="Times New Roman"/>
          <w:b/>
          <w:bCs/>
          <w:sz w:val="48"/>
          <w:szCs w:val="48"/>
        </w:rPr>
      </w:pPr>
      <w:r>
        <w:rPr>
          <w:rStyle w:val="normaltextrun"/>
          <w:rFonts w:ascii="Times New Roman" w:hAnsi="Times New Roman" w:cs="Times New Roman"/>
          <w:b/>
          <w:bCs/>
          <w:sz w:val="48"/>
          <w:szCs w:val="48"/>
        </w:rPr>
        <w:t>театрального кружка </w:t>
      </w:r>
    </w:p>
    <w:p w:rsidR="006A313C" w:rsidRPr="006A313C" w:rsidRDefault="006A313C" w:rsidP="006A313C">
      <w:pPr>
        <w:spacing w:after="0" w:line="240" w:lineRule="auto"/>
        <w:contextualSpacing/>
        <w:jc w:val="center"/>
        <w:rPr>
          <w:rStyle w:val="normaltextrun"/>
          <w:rFonts w:ascii="Times New Roman" w:hAnsi="Times New Roman" w:cs="Times New Roman"/>
          <w:b/>
          <w:bCs/>
          <w:sz w:val="48"/>
          <w:szCs w:val="48"/>
        </w:rPr>
      </w:pPr>
      <w:r>
        <w:rPr>
          <w:rStyle w:val="normaltextrun"/>
          <w:rFonts w:ascii="Times New Roman" w:hAnsi="Times New Roman" w:cs="Times New Roman"/>
          <w:b/>
          <w:bCs/>
          <w:sz w:val="48"/>
          <w:szCs w:val="48"/>
        </w:rPr>
        <w:t>«</w:t>
      </w:r>
      <w:r w:rsidR="00A23045">
        <w:rPr>
          <w:rStyle w:val="normaltextrun"/>
          <w:rFonts w:ascii="Times New Roman" w:hAnsi="Times New Roman" w:cs="Times New Roman"/>
          <w:b/>
          <w:bCs/>
          <w:sz w:val="48"/>
          <w:szCs w:val="48"/>
        </w:rPr>
        <w:t>Театралы</w:t>
      </w:r>
      <w:r w:rsidRPr="006A313C">
        <w:rPr>
          <w:rStyle w:val="normaltextrun"/>
          <w:rFonts w:ascii="Times New Roman" w:hAnsi="Times New Roman" w:cs="Times New Roman"/>
          <w:b/>
          <w:bCs/>
          <w:sz w:val="48"/>
          <w:szCs w:val="48"/>
        </w:rPr>
        <w:t>»</w:t>
      </w:r>
    </w:p>
    <w:p w:rsidR="006A313C" w:rsidRPr="006A313C" w:rsidRDefault="006A313C" w:rsidP="006A313C">
      <w:pPr>
        <w:pStyle w:val="paragraph"/>
        <w:spacing w:before="0" w:beforeAutospacing="0" w:after="0" w:afterAutospacing="0"/>
        <w:ind w:firstLine="709"/>
        <w:contextualSpacing/>
        <w:jc w:val="center"/>
        <w:textAlignment w:val="baseline"/>
        <w:rPr>
          <w:rStyle w:val="normaltextrun"/>
          <w:b/>
          <w:bCs/>
          <w:sz w:val="48"/>
          <w:szCs w:val="48"/>
        </w:rPr>
      </w:pPr>
      <w:r w:rsidRPr="006A313C">
        <w:rPr>
          <w:rStyle w:val="normaltextrun"/>
          <w:b/>
          <w:bCs/>
          <w:sz w:val="48"/>
          <w:szCs w:val="48"/>
        </w:rPr>
        <w:t>за 20</w:t>
      </w:r>
      <w:r w:rsidR="00A23045">
        <w:rPr>
          <w:rStyle w:val="normaltextrun"/>
          <w:b/>
          <w:bCs/>
          <w:sz w:val="48"/>
          <w:szCs w:val="48"/>
        </w:rPr>
        <w:t>21</w:t>
      </w:r>
      <w:r w:rsidRPr="006A313C">
        <w:rPr>
          <w:rStyle w:val="normaltextrun"/>
          <w:b/>
          <w:bCs/>
          <w:sz w:val="48"/>
          <w:szCs w:val="48"/>
        </w:rPr>
        <w:t>-202</w:t>
      </w:r>
      <w:r w:rsidR="00A23045">
        <w:rPr>
          <w:rStyle w:val="normaltextrun"/>
          <w:b/>
          <w:bCs/>
          <w:sz w:val="48"/>
          <w:szCs w:val="48"/>
        </w:rPr>
        <w:t>2</w:t>
      </w:r>
      <w:r w:rsidRPr="006A313C">
        <w:rPr>
          <w:rStyle w:val="normaltextrun"/>
          <w:b/>
          <w:bCs/>
          <w:sz w:val="48"/>
          <w:szCs w:val="48"/>
        </w:rPr>
        <w:t xml:space="preserve"> г.</w:t>
      </w:r>
    </w:p>
    <w:p w:rsidR="003D293F" w:rsidRPr="003D293F" w:rsidRDefault="003D293F" w:rsidP="006A313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D293F" w:rsidRPr="003D293F" w:rsidRDefault="003D293F" w:rsidP="003D293F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293F" w:rsidRPr="003D293F" w:rsidRDefault="003D293F" w:rsidP="003D293F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293F" w:rsidRPr="003D293F" w:rsidRDefault="003D293F" w:rsidP="003D293F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293F" w:rsidRPr="003D293F" w:rsidRDefault="003D293F" w:rsidP="003D293F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293F" w:rsidRPr="003D293F" w:rsidRDefault="003D293F" w:rsidP="003D293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293F" w:rsidRPr="003D293F" w:rsidRDefault="003D293F" w:rsidP="003D293F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3825" w:rsidRDefault="00573825" w:rsidP="005527DA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A313C" w:rsidRDefault="003D293F" w:rsidP="005527DA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9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Подготовила: </w:t>
      </w:r>
      <w:proofErr w:type="spellStart"/>
      <w:r w:rsidR="005527DA">
        <w:rPr>
          <w:rFonts w:ascii="Times New Roman" w:hAnsi="Times New Roman" w:cs="Times New Roman"/>
          <w:color w:val="000000" w:themeColor="text1"/>
          <w:sz w:val="28"/>
          <w:szCs w:val="28"/>
        </w:rPr>
        <w:t>Гебертаева</w:t>
      </w:r>
      <w:proofErr w:type="spellEnd"/>
      <w:r w:rsidR="005527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 И</w:t>
      </w:r>
    </w:p>
    <w:p w:rsidR="00573825" w:rsidRDefault="00573825" w:rsidP="005527DA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3825" w:rsidRDefault="00573825" w:rsidP="005527DA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3825" w:rsidRDefault="00573825" w:rsidP="005527DA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293F" w:rsidRPr="003D293F" w:rsidRDefault="003D293F" w:rsidP="003D293F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D293F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="00573825">
        <w:rPr>
          <w:rFonts w:ascii="Times New Roman" w:hAnsi="Times New Roman" w:cs="Times New Roman"/>
          <w:color w:val="000000" w:themeColor="text1"/>
          <w:sz w:val="28"/>
          <w:szCs w:val="28"/>
        </w:rPr>
        <w:t>Урус-Мартан</w:t>
      </w:r>
      <w:proofErr w:type="spellEnd"/>
    </w:p>
    <w:p w:rsidR="006A313C" w:rsidRPr="006132C6" w:rsidRDefault="003D293F" w:rsidP="006132C6">
      <w:pPr>
        <w:spacing w:after="0" w:line="240" w:lineRule="auto"/>
        <w:contextualSpacing/>
        <w:jc w:val="center"/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</w:pPr>
      <w:r w:rsidRPr="003D293F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57382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3D29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6A313C" w:rsidRDefault="006A313C" w:rsidP="003D293F">
      <w:pPr>
        <w:spacing w:after="0" w:line="240" w:lineRule="auto"/>
        <w:contextualSpacing/>
        <w:jc w:val="center"/>
        <w:rPr>
          <w:rStyle w:val="normaltextrun"/>
          <w:rFonts w:ascii="Times New Roman" w:hAnsi="Times New Roman" w:cs="Times New Roman"/>
          <w:b/>
          <w:bCs/>
          <w:sz w:val="24"/>
          <w:szCs w:val="24"/>
        </w:rPr>
      </w:pPr>
    </w:p>
    <w:p w:rsidR="00F4531A" w:rsidRPr="003D293F" w:rsidRDefault="00F177A4" w:rsidP="006A313C">
      <w:pPr>
        <w:spacing w:after="0" w:line="240" w:lineRule="auto"/>
        <w:contextualSpacing/>
        <w:jc w:val="center"/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</w:pPr>
      <w:r w:rsidRPr="003D293F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Отчёт о работе театрального кружка «</w:t>
      </w:r>
      <w:r w:rsidR="00784AA9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Театралы</w:t>
      </w:r>
      <w:r w:rsidRPr="003D293F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»</w:t>
      </w:r>
    </w:p>
    <w:p w:rsidR="00A150F5" w:rsidRPr="003D293F" w:rsidRDefault="00A150F5" w:rsidP="002B40DA">
      <w:pPr>
        <w:pStyle w:val="paragraph"/>
        <w:spacing w:before="0" w:beforeAutospacing="0" w:after="0" w:afterAutospacing="0"/>
        <w:ind w:firstLine="709"/>
        <w:contextualSpacing/>
        <w:jc w:val="center"/>
        <w:textAlignment w:val="baseline"/>
        <w:rPr>
          <w:rStyle w:val="normaltextrun"/>
          <w:b/>
          <w:bCs/>
        </w:rPr>
      </w:pPr>
      <w:r w:rsidRPr="003D293F">
        <w:rPr>
          <w:rStyle w:val="normaltextrun"/>
          <w:b/>
          <w:bCs/>
        </w:rPr>
        <w:t>за 20</w:t>
      </w:r>
      <w:r w:rsidR="007A405E">
        <w:rPr>
          <w:rStyle w:val="normaltextrun"/>
          <w:b/>
          <w:bCs/>
        </w:rPr>
        <w:t>21</w:t>
      </w:r>
      <w:r w:rsidRPr="003D293F">
        <w:rPr>
          <w:rStyle w:val="normaltextrun"/>
          <w:b/>
          <w:bCs/>
        </w:rPr>
        <w:t>-202</w:t>
      </w:r>
      <w:r w:rsidR="007A405E">
        <w:rPr>
          <w:rStyle w:val="normaltextrun"/>
          <w:b/>
          <w:bCs/>
        </w:rPr>
        <w:t>2</w:t>
      </w:r>
      <w:r w:rsidRPr="003D293F">
        <w:rPr>
          <w:rStyle w:val="normaltextrun"/>
          <w:b/>
          <w:bCs/>
        </w:rPr>
        <w:t>г.</w:t>
      </w:r>
    </w:p>
    <w:p w:rsidR="00F4531A" w:rsidRPr="00F177A4" w:rsidRDefault="00F4531A" w:rsidP="00F4531A">
      <w:pPr>
        <w:pStyle w:val="paragraph"/>
        <w:spacing w:before="0" w:beforeAutospacing="0" w:after="0" w:afterAutospacing="0"/>
        <w:ind w:firstLine="709"/>
        <w:contextualSpacing/>
        <w:jc w:val="right"/>
        <w:textAlignment w:val="baseline"/>
      </w:pPr>
    </w:p>
    <w:p w:rsidR="00F177A4" w:rsidRDefault="00F177A4" w:rsidP="002B40DA">
      <w:pPr>
        <w:pStyle w:val="paragraph"/>
        <w:spacing w:before="0" w:beforeAutospacing="0" w:after="0" w:afterAutospacing="0"/>
        <w:ind w:firstLine="709"/>
        <w:contextualSpacing/>
        <w:jc w:val="center"/>
        <w:textAlignment w:val="baseline"/>
        <w:rPr>
          <w:rStyle w:val="normaltextrun"/>
        </w:rPr>
      </w:pPr>
    </w:p>
    <w:p w:rsidR="00F4531A" w:rsidRPr="00F4531A" w:rsidRDefault="00F4531A" w:rsidP="00F4531A">
      <w:pPr>
        <w:pStyle w:val="paragraph"/>
        <w:spacing w:before="0" w:beforeAutospacing="0" w:after="0" w:afterAutospacing="0"/>
        <w:ind w:firstLine="709"/>
        <w:contextualSpacing/>
        <w:jc w:val="right"/>
        <w:textAlignment w:val="baseline"/>
        <w:rPr>
          <w:rStyle w:val="normaltextrun"/>
          <w:b/>
          <w:i/>
        </w:rPr>
      </w:pPr>
      <w:r w:rsidRPr="00F4531A">
        <w:rPr>
          <w:rStyle w:val="normaltextrun"/>
          <w:b/>
          <w:i/>
        </w:rPr>
        <w:t xml:space="preserve">«Театр - это волшебный край, </w:t>
      </w:r>
    </w:p>
    <w:p w:rsidR="00F4531A" w:rsidRPr="00F4531A" w:rsidRDefault="00F4531A" w:rsidP="00F4531A">
      <w:pPr>
        <w:pStyle w:val="paragraph"/>
        <w:spacing w:before="0" w:beforeAutospacing="0" w:after="0" w:afterAutospacing="0"/>
        <w:ind w:firstLine="709"/>
        <w:contextualSpacing/>
        <w:jc w:val="right"/>
        <w:textAlignment w:val="baseline"/>
        <w:rPr>
          <w:rStyle w:val="normaltextrun"/>
          <w:b/>
          <w:i/>
        </w:rPr>
      </w:pPr>
      <w:r w:rsidRPr="00F4531A">
        <w:rPr>
          <w:rStyle w:val="normaltextrun"/>
          <w:b/>
          <w:i/>
        </w:rPr>
        <w:t xml:space="preserve">в котором ребенок радуется, </w:t>
      </w:r>
    </w:p>
    <w:p w:rsidR="00F177A4" w:rsidRPr="00F4531A" w:rsidRDefault="00F4531A" w:rsidP="00F4531A">
      <w:pPr>
        <w:pStyle w:val="paragraph"/>
        <w:spacing w:before="0" w:beforeAutospacing="0" w:after="0" w:afterAutospacing="0"/>
        <w:ind w:firstLine="709"/>
        <w:contextualSpacing/>
        <w:jc w:val="right"/>
        <w:textAlignment w:val="baseline"/>
        <w:rPr>
          <w:rStyle w:val="normaltextrun"/>
          <w:b/>
          <w:i/>
        </w:rPr>
      </w:pPr>
      <w:r w:rsidRPr="00F4531A">
        <w:rPr>
          <w:rStyle w:val="normaltextrun"/>
          <w:b/>
          <w:i/>
        </w:rPr>
        <w:t>играя, а в игре он познает мир!»</w:t>
      </w:r>
    </w:p>
    <w:p w:rsidR="00F4531A" w:rsidRPr="00F4531A" w:rsidRDefault="00F4531A" w:rsidP="00F4531A">
      <w:pPr>
        <w:pStyle w:val="paragraph"/>
        <w:spacing w:before="0" w:beforeAutospacing="0" w:after="0" w:afterAutospacing="0"/>
        <w:ind w:firstLine="709"/>
        <w:contextualSpacing/>
        <w:jc w:val="right"/>
        <w:textAlignment w:val="baseline"/>
        <w:rPr>
          <w:rStyle w:val="normaltextrun"/>
          <w:b/>
          <w:i/>
          <w:sz w:val="20"/>
          <w:szCs w:val="20"/>
        </w:rPr>
      </w:pPr>
      <w:r w:rsidRPr="00F4531A">
        <w:rPr>
          <w:rStyle w:val="normaltextrun"/>
          <w:b/>
          <w:i/>
          <w:sz w:val="20"/>
          <w:szCs w:val="20"/>
        </w:rPr>
        <w:t>Мерзлякова С. И.</w:t>
      </w:r>
    </w:p>
    <w:p w:rsidR="00E50835" w:rsidRPr="003D293F" w:rsidRDefault="00E50835" w:rsidP="00CA41A9">
      <w:pPr>
        <w:pStyle w:val="paragraph"/>
        <w:spacing w:before="0" w:beforeAutospacing="0" w:after="0" w:afterAutospacing="0"/>
        <w:ind w:firstLine="709"/>
        <w:contextualSpacing/>
        <w:jc w:val="both"/>
        <w:textAlignment w:val="baseline"/>
        <w:rPr>
          <w:rStyle w:val="normaltextrun"/>
          <w:b/>
          <w:i/>
          <w:u w:val="single"/>
        </w:rPr>
      </w:pPr>
      <w:r w:rsidRPr="003D293F">
        <w:rPr>
          <w:rStyle w:val="normaltextrun"/>
          <w:b/>
          <w:i/>
          <w:u w:val="single"/>
        </w:rPr>
        <w:t xml:space="preserve">Цель: </w:t>
      </w:r>
    </w:p>
    <w:p w:rsidR="00F177A4" w:rsidRDefault="0094276A" w:rsidP="00CA41A9">
      <w:pPr>
        <w:pStyle w:val="paragraph"/>
        <w:numPr>
          <w:ilvl w:val="0"/>
          <w:numId w:val="13"/>
        </w:numPr>
        <w:spacing w:before="0" w:beforeAutospacing="0" w:after="0" w:afterAutospacing="0"/>
        <w:contextualSpacing/>
        <w:jc w:val="both"/>
        <w:textAlignment w:val="baseline"/>
        <w:rPr>
          <w:rStyle w:val="normaltextrun"/>
        </w:rPr>
      </w:pPr>
      <w:r>
        <w:rPr>
          <w:rStyle w:val="normaltextrun"/>
        </w:rPr>
        <w:t xml:space="preserve">развитие </w:t>
      </w:r>
      <w:r w:rsidR="00E50835">
        <w:rPr>
          <w:rStyle w:val="normaltextrun"/>
        </w:rPr>
        <w:t xml:space="preserve">творческих </w:t>
      </w:r>
      <w:r>
        <w:rPr>
          <w:rStyle w:val="normaltextrun"/>
        </w:rPr>
        <w:t>способностей детей средствами театрального искусства.</w:t>
      </w:r>
    </w:p>
    <w:p w:rsidR="008E5D9C" w:rsidRPr="003D293F" w:rsidRDefault="00E50835" w:rsidP="00CA41A9">
      <w:pPr>
        <w:pStyle w:val="paragraph"/>
        <w:spacing w:before="0" w:beforeAutospacing="0" w:after="0" w:afterAutospacing="0"/>
        <w:ind w:firstLine="709"/>
        <w:contextualSpacing/>
        <w:jc w:val="both"/>
        <w:textAlignment w:val="baseline"/>
        <w:rPr>
          <w:b/>
          <w:i/>
          <w:u w:val="single"/>
        </w:rPr>
      </w:pPr>
      <w:r w:rsidRPr="003D293F">
        <w:rPr>
          <w:rStyle w:val="normaltextrun"/>
          <w:b/>
          <w:i/>
          <w:u w:val="single"/>
        </w:rPr>
        <w:t>З</w:t>
      </w:r>
      <w:r w:rsidR="008E5D9C" w:rsidRPr="003D293F">
        <w:rPr>
          <w:rStyle w:val="normaltextrun"/>
          <w:b/>
          <w:i/>
          <w:u w:val="single"/>
        </w:rPr>
        <w:t>адачи: </w:t>
      </w:r>
      <w:r w:rsidR="008E5D9C" w:rsidRPr="003D293F">
        <w:rPr>
          <w:rStyle w:val="eop"/>
          <w:b/>
          <w:i/>
          <w:u w:val="single"/>
        </w:rPr>
        <w:t> </w:t>
      </w:r>
    </w:p>
    <w:p w:rsidR="0094276A" w:rsidRDefault="0094276A" w:rsidP="00CA41A9">
      <w:pPr>
        <w:pStyle w:val="paragraph"/>
        <w:numPr>
          <w:ilvl w:val="0"/>
          <w:numId w:val="12"/>
        </w:numPr>
        <w:spacing w:before="0" w:beforeAutospacing="0" w:after="0" w:afterAutospacing="0"/>
        <w:contextualSpacing/>
        <w:jc w:val="both"/>
        <w:textAlignment w:val="baseline"/>
        <w:rPr>
          <w:rStyle w:val="normaltextrun"/>
        </w:rPr>
      </w:pPr>
      <w:r>
        <w:rPr>
          <w:rStyle w:val="normaltextrun"/>
        </w:rPr>
        <w:t>Создать условия для развития творческой активности детей, участвующих в театрализованной деятельности, а также  поэтапного освоения детьми</w:t>
      </w:r>
      <w:r w:rsidR="008E5D9C" w:rsidRPr="00F177A4">
        <w:rPr>
          <w:rStyle w:val="normaltextrun"/>
        </w:rPr>
        <w:t> </w:t>
      </w:r>
      <w:r>
        <w:rPr>
          <w:rStyle w:val="normaltextrun"/>
        </w:rPr>
        <w:t xml:space="preserve"> различных видов творчества по возрастным группам.</w:t>
      </w:r>
    </w:p>
    <w:p w:rsidR="0094276A" w:rsidRDefault="0094276A" w:rsidP="00CA41A9">
      <w:pPr>
        <w:pStyle w:val="paragraph"/>
        <w:numPr>
          <w:ilvl w:val="0"/>
          <w:numId w:val="12"/>
        </w:numPr>
        <w:spacing w:before="0" w:beforeAutospacing="0" w:after="0" w:afterAutospacing="0"/>
        <w:contextualSpacing/>
        <w:jc w:val="both"/>
        <w:textAlignment w:val="baseline"/>
        <w:rPr>
          <w:rStyle w:val="normaltextrun"/>
        </w:rPr>
      </w:pPr>
      <w:r>
        <w:rPr>
          <w:rStyle w:val="normaltextrun"/>
        </w:rPr>
        <w:t>Ознакомить  детей всех возрастных групп с различными видами театров.</w:t>
      </w:r>
    </w:p>
    <w:p w:rsidR="0094276A" w:rsidRDefault="0094276A" w:rsidP="00CA41A9">
      <w:pPr>
        <w:pStyle w:val="paragraph"/>
        <w:numPr>
          <w:ilvl w:val="0"/>
          <w:numId w:val="12"/>
        </w:numPr>
        <w:spacing w:before="0" w:beforeAutospacing="0" w:after="0" w:afterAutospacing="0"/>
        <w:contextualSpacing/>
        <w:jc w:val="both"/>
        <w:textAlignment w:val="baseline"/>
        <w:rPr>
          <w:rStyle w:val="normaltextrun"/>
        </w:rPr>
      </w:pPr>
      <w:r>
        <w:rPr>
          <w:rStyle w:val="normaltextrun"/>
        </w:rPr>
        <w:t>Совершенствовать артистические навыки детей в плане переживания и воплощения образа.</w:t>
      </w:r>
    </w:p>
    <w:p w:rsidR="0094276A" w:rsidRDefault="0094276A" w:rsidP="00CA41A9">
      <w:pPr>
        <w:pStyle w:val="paragraph"/>
        <w:numPr>
          <w:ilvl w:val="0"/>
          <w:numId w:val="12"/>
        </w:numPr>
        <w:spacing w:before="0" w:beforeAutospacing="0" w:after="0" w:afterAutospacing="0"/>
        <w:contextualSpacing/>
        <w:jc w:val="both"/>
        <w:textAlignment w:val="baseline"/>
        <w:rPr>
          <w:rStyle w:val="normaltextrun"/>
        </w:rPr>
      </w:pPr>
      <w:r>
        <w:rPr>
          <w:rStyle w:val="normaltextrun"/>
        </w:rPr>
        <w:t>Приобщать детей к театральной культуре, обогащать их театральный опыт:</w:t>
      </w:r>
      <w:r w:rsidR="00F13836">
        <w:rPr>
          <w:rStyle w:val="normaltextrun"/>
        </w:rPr>
        <w:t xml:space="preserve"> знания детей о театре, его истории, устройстве, театральных профессиях, костюмах, атрибутах, театральной терминологии.</w:t>
      </w:r>
    </w:p>
    <w:p w:rsidR="00F13836" w:rsidRDefault="00F13836" w:rsidP="00CA41A9">
      <w:pPr>
        <w:pStyle w:val="paragraph"/>
        <w:numPr>
          <w:ilvl w:val="0"/>
          <w:numId w:val="12"/>
        </w:numPr>
        <w:spacing w:before="0" w:beforeAutospacing="0" w:after="0" w:afterAutospacing="0"/>
        <w:contextualSpacing/>
        <w:jc w:val="both"/>
        <w:textAlignment w:val="baseline"/>
        <w:rPr>
          <w:rStyle w:val="normaltextrun"/>
        </w:rPr>
      </w:pPr>
      <w:r>
        <w:rPr>
          <w:rStyle w:val="normaltextrun"/>
        </w:rPr>
        <w:t>Развивать интерес к театрально - игровой деятельности.</w:t>
      </w:r>
    </w:p>
    <w:p w:rsidR="008E5D9C" w:rsidRPr="00F177A4" w:rsidRDefault="008E5D9C" w:rsidP="00CA41A9">
      <w:pPr>
        <w:pStyle w:val="paragraph"/>
        <w:spacing w:before="0" w:beforeAutospacing="0" w:after="0" w:afterAutospacing="0"/>
        <w:ind w:firstLine="709"/>
        <w:contextualSpacing/>
        <w:jc w:val="both"/>
        <w:textAlignment w:val="baseline"/>
      </w:pPr>
      <w:r w:rsidRPr="00F177A4">
        <w:rPr>
          <w:rStyle w:val="normaltextrun"/>
        </w:rPr>
        <w:t>  </w:t>
      </w:r>
      <w:r w:rsidRPr="00F177A4">
        <w:rPr>
          <w:rStyle w:val="eop"/>
        </w:rPr>
        <w:t> </w:t>
      </w:r>
    </w:p>
    <w:p w:rsidR="004D03C3" w:rsidRDefault="00E50835" w:rsidP="00CA41A9">
      <w:pPr>
        <w:pStyle w:val="paragraph"/>
        <w:spacing w:before="0" w:beforeAutospacing="0" w:after="0" w:afterAutospacing="0"/>
        <w:ind w:firstLine="709"/>
        <w:contextualSpacing/>
        <w:jc w:val="both"/>
        <w:textAlignment w:val="baseline"/>
      </w:pPr>
      <w:r w:rsidRPr="00E50835">
        <w:t xml:space="preserve"> </w:t>
      </w:r>
      <w:r>
        <w:t xml:space="preserve">В процессе работы с детьми использовала разнообразные методы: словесный, зрительный, демонстрационный, наглядный, практический. </w:t>
      </w:r>
    </w:p>
    <w:p w:rsidR="004D03C3" w:rsidRDefault="00E50835" w:rsidP="00CA41A9">
      <w:pPr>
        <w:pStyle w:val="paragraph"/>
        <w:spacing w:before="0" w:beforeAutospacing="0" w:after="0" w:afterAutospacing="0"/>
        <w:ind w:firstLine="709"/>
        <w:contextualSpacing/>
        <w:jc w:val="both"/>
        <w:textAlignment w:val="baseline"/>
        <w:rPr>
          <w:rStyle w:val="eop"/>
        </w:rPr>
      </w:pPr>
      <w:r>
        <w:t>Были созданы необходимые условия для воспитания, обучения и развития театрализованной деятельности детей.</w:t>
      </w:r>
      <w:r w:rsidR="008E5D9C" w:rsidRPr="00F177A4">
        <w:rPr>
          <w:rStyle w:val="eop"/>
        </w:rPr>
        <w:t> </w:t>
      </w:r>
    </w:p>
    <w:p w:rsidR="000407A3" w:rsidRDefault="000407A3" w:rsidP="00CA41A9">
      <w:pPr>
        <w:pStyle w:val="paragraph"/>
        <w:spacing w:before="0" w:beforeAutospacing="0" w:after="0" w:afterAutospacing="0"/>
        <w:ind w:firstLine="709"/>
        <w:contextualSpacing/>
        <w:jc w:val="both"/>
        <w:textAlignment w:val="baseline"/>
        <w:rPr>
          <w:b/>
          <w:color w:val="000000"/>
          <w:u w:val="single"/>
        </w:rPr>
      </w:pPr>
    </w:p>
    <w:p w:rsidR="0014539A" w:rsidRPr="003D293F" w:rsidRDefault="004D03C3" w:rsidP="002B40DA">
      <w:pPr>
        <w:pStyle w:val="paragraph"/>
        <w:spacing w:before="0" w:beforeAutospacing="0" w:after="0" w:afterAutospacing="0"/>
        <w:ind w:firstLine="709"/>
        <w:contextualSpacing/>
        <w:jc w:val="center"/>
        <w:textAlignment w:val="baseline"/>
        <w:rPr>
          <w:b/>
          <w:i/>
          <w:color w:val="000000"/>
          <w:u w:val="single"/>
        </w:rPr>
      </w:pPr>
      <w:r w:rsidRPr="003D293F">
        <w:rPr>
          <w:b/>
          <w:i/>
          <w:color w:val="000000"/>
          <w:u w:val="single"/>
        </w:rPr>
        <w:t>Проведена работа</w:t>
      </w:r>
      <w:r w:rsidR="00B70181" w:rsidRPr="003D293F">
        <w:rPr>
          <w:b/>
          <w:i/>
          <w:color w:val="000000"/>
          <w:u w:val="single"/>
        </w:rPr>
        <w:t xml:space="preserve"> по</w:t>
      </w:r>
      <w:r w:rsidR="007611FC" w:rsidRPr="003D293F">
        <w:rPr>
          <w:b/>
          <w:i/>
          <w:color w:val="000000"/>
          <w:u w:val="single"/>
        </w:rPr>
        <w:t xml:space="preserve"> следующим направлениям</w:t>
      </w:r>
      <w:r w:rsidR="0014539A" w:rsidRPr="003D293F">
        <w:rPr>
          <w:b/>
          <w:i/>
          <w:color w:val="000000"/>
          <w:u w:val="single"/>
        </w:rPr>
        <w:t>:</w:t>
      </w:r>
    </w:p>
    <w:p w:rsidR="000407A3" w:rsidRPr="003D293F" w:rsidRDefault="000407A3" w:rsidP="00CA41A9">
      <w:pPr>
        <w:pStyle w:val="paragraph"/>
        <w:spacing w:before="0" w:beforeAutospacing="0" w:after="0" w:afterAutospacing="0"/>
        <w:ind w:firstLine="709"/>
        <w:contextualSpacing/>
        <w:jc w:val="both"/>
        <w:textAlignment w:val="baseline"/>
        <w:rPr>
          <w:b/>
          <w:i/>
          <w:color w:val="000000"/>
          <w:u w:val="single"/>
        </w:rPr>
      </w:pPr>
    </w:p>
    <w:p w:rsidR="000407A3" w:rsidRDefault="0014539A" w:rsidP="00CA41A9">
      <w:pPr>
        <w:pStyle w:val="paragraph"/>
        <w:numPr>
          <w:ilvl w:val="0"/>
          <w:numId w:val="11"/>
        </w:numPr>
        <w:spacing w:before="0" w:beforeAutospacing="0" w:after="0" w:afterAutospacing="0"/>
        <w:contextualSpacing/>
        <w:jc w:val="both"/>
        <w:textAlignment w:val="baseline"/>
        <w:rPr>
          <w:color w:val="000000"/>
        </w:rPr>
      </w:pPr>
      <w:r w:rsidRPr="009C6C64">
        <w:rPr>
          <w:b/>
          <w:i/>
          <w:color w:val="000000"/>
          <w:u w:val="single"/>
        </w:rPr>
        <w:t>Т</w:t>
      </w:r>
      <w:r w:rsidR="006B16A4" w:rsidRPr="009C6C64">
        <w:rPr>
          <w:b/>
          <w:i/>
          <w:color w:val="000000"/>
          <w:u w:val="single"/>
        </w:rPr>
        <w:t>еатрально-игровой</w:t>
      </w:r>
      <w:r w:rsidR="00E50835" w:rsidRPr="009C6C64">
        <w:rPr>
          <w:b/>
          <w:i/>
          <w:color w:val="000000"/>
          <w:u w:val="single"/>
        </w:rPr>
        <w:t xml:space="preserve"> деятель</w:t>
      </w:r>
      <w:r w:rsidR="006B16A4" w:rsidRPr="009C6C64">
        <w:rPr>
          <w:b/>
          <w:i/>
          <w:color w:val="000000"/>
          <w:u w:val="single"/>
        </w:rPr>
        <w:t>ности</w:t>
      </w:r>
      <w:r w:rsidR="006B16A4" w:rsidRPr="009C6C64">
        <w:rPr>
          <w:i/>
          <w:color w:val="000000"/>
          <w:u w:val="single"/>
        </w:rPr>
        <w:t>,</w:t>
      </w:r>
      <w:r w:rsidR="006B16A4" w:rsidRPr="000407A3">
        <w:rPr>
          <w:color w:val="000000"/>
        </w:rPr>
        <w:t xml:space="preserve"> направленной</w:t>
      </w:r>
      <w:r w:rsidRPr="000407A3">
        <w:rPr>
          <w:color w:val="000000"/>
        </w:rPr>
        <w:t xml:space="preserve"> на </w:t>
      </w:r>
      <w:r w:rsidR="004D03C3" w:rsidRPr="000407A3">
        <w:rPr>
          <w:color w:val="000000"/>
        </w:rPr>
        <w:t>развитие игрового поведения детей, формирование умения общаться со сверстниками</w:t>
      </w:r>
      <w:r w:rsidRPr="000407A3">
        <w:rPr>
          <w:color w:val="000000"/>
        </w:rPr>
        <w:t xml:space="preserve"> и взрослыми людьми в различных жизненных ситуациях. </w:t>
      </w:r>
    </w:p>
    <w:p w:rsidR="004D03C3" w:rsidRPr="000407A3" w:rsidRDefault="002311AC" w:rsidP="00CA41A9">
      <w:pPr>
        <w:pStyle w:val="paragraph"/>
        <w:spacing w:before="0" w:beforeAutospacing="0" w:after="0" w:afterAutospacing="0"/>
        <w:ind w:left="720"/>
        <w:contextualSpacing/>
        <w:jc w:val="both"/>
        <w:textAlignment w:val="baseline"/>
        <w:rPr>
          <w:color w:val="000000"/>
        </w:rPr>
      </w:pPr>
      <w:r w:rsidRPr="000407A3">
        <w:rPr>
          <w:color w:val="000000"/>
        </w:rPr>
        <w:t>Дети освоили</w:t>
      </w:r>
      <w:r w:rsidR="0014539A" w:rsidRPr="000407A3">
        <w:rPr>
          <w:color w:val="000000"/>
        </w:rPr>
        <w:t>: игры и упражнения, развивающие способность к перевоплощению; театрализованные игры на развитие воображения фантазии; ин</w:t>
      </w:r>
      <w:r w:rsidRPr="000407A3">
        <w:rPr>
          <w:color w:val="000000"/>
        </w:rPr>
        <w:t>сценировку</w:t>
      </w:r>
      <w:r w:rsidR="0014539A" w:rsidRPr="000407A3">
        <w:rPr>
          <w:color w:val="000000"/>
        </w:rPr>
        <w:t xml:space="preserve"> стихов, рассказов и сказок.</w:t>
      </w:r>
    </w:p>
    <w:p w:rsidR="000407A3" w:rsidRDefault="009C6C64" w:rsidP="00CA41A9">
      <w:pPr>
        <w:pStyle w:val="paragraph"/>
        <w:numPr>
          <w:ilvl w:val="0"/>
          <w:numId w:val="11"/>
        </w:numPr>
        <w:spacing w:before="0" w:beforeAutospacing="0" w:after="0" w:afterAutospacing="0"/>
        <w:contextualSpacing/>
        <w:jc w:val="both"/>
        <w:textAlignment w:val="baseline"/>
        <w:rPr>
          <w:color w:val="000000"/>
        </w:rPr>
      </w:pPr>
      <w:r>
        <w:rPr>
          <w:b/>
          <w:i/>
          <w:color w:val="000000"/>
          <w:u w:val="single"/>
        </w:rPr>
        <w:t>Музыкально</w:t>
      </w:r>
      <w:r w:rsidR="0014539A" w:rsidRPr="009C6C64">
        <w:rPr>
          <w:b/>
          <w:i/>
          <w:color w:val="000000"/>
          <w:u w:val="single"/>
        </w:rPr>
        <w:t>–</w:t>
      </w:r>
      <w:r w:rsidR="006B16A4" w:rsidRPr="009C6C64">
        <w:rPr>
          <w:b/>
          <w:i/>
          <w:color w:val="000000"/>
          <w:u w:val="single"/>
        </w:rPr>
        <w:t>творческой деятел</w:t>
      </w:r>
      <w:r w:rsidR="006B16A4">
        <w:rPr>
          <w:b/>
          <w:color w:val="000000"/>
        </w:rPr>
        <w:t>ьности</w:t>
      </w:r>
      <w:r w:rsidR="0014539A">
        <w:rPr>
          <w:b/>
          <w:color w:val="000000"/>
        </w:rPr>
        <w:t xml:space="preserve">, </w:t>
      </w:r>
      <w:r w:rsidR="006B16A4" w:rsidRPr="006B16A4">
        <w:rPr>
          <w:color w:val="000000"/>
        </w:rPr>
        <w:t>которая</w:t>
      </w:r>
      <w:r w:rsidR="006B16A4">
        <w:rPr>
          <w:b/>
          <w:color w:val="000000"/>
        </w:rPr>
        <w:t xml:space="preserve"> </w:t>
      </w:r>
      <w:r w:rsidR="0014539A">
        <w:rPr>
          <w:color w:val="000000"/>
        </w:rPr>
        <w:t xml:space="preserve">включает в себя комплексные ритмические, музыкальные, пластические игры и упражнения, призванные обеспечить развитие естественных психомоторных способностей дошкольников. </w:t>
      </w:r>
    </w:p>
    <w:p w:rsidR="0014539A" w:rsidRPr="000407A3" w:rsidRDefault="002311AC" w:rsidP="00CA41A9">
      <w:pPr>
        <w:pStyle w:val="paragraph"/>
        <w:spacing w:before="0" w:beforeAutospacing="0" w:after="0" w:afterAutospacing="0"/>
        <w:ind w:left="720"/>
        <w:contextualSpacing/>
        <w:jc w:val="both"/>
        <w:textAlignment w:val="baseline"/>
        <w:rPr>
          <w:color w:val="000000"/>
        </w:rPr>
      </w:pPr>
      <w:r w:rsidRPr="000407A3">
        <w:rPr>
          <w:color w:val="000000"/>
        </w:rPr>
        <w:t>Дети с удовольствием выполняли</w:t>
      </w:r>
      <w:r w:rsidR="00B70181" w:rsidRPr="000407A3">
        <w:rPr>
          <w:color w:val="000000"/>
        </w:rPr>
        <w:t xml:space="preserve"> упражнения на развитие двигательных способностей, ловкости и подвижности;</w:t>
      </w:r>
      <w:r w:rsidRPr="000407A3">
        <w:rPr>
          <w:color w:val="000000"/>
        </w:rPr>
        <w:t xml:space="preserve"> участвовали в играх</w:t>
      </w:r>
      <w:r w:rsidR="00B70181" w:rsidRPr="000407A3">
        <w:rPr>
          <w:color w:val="000000"/>
        </w:rPr>
        <w:t xml:space="preserve"> на развитие чувства ритма и координации движений, пластической выразительности и музыкальности;</w:t>
      </w:r>
      <w:r w:rsidR="000160E8" w:rsidRPr="000407A3">
        <w:rPr>
          <w:color w:val="000000"/>
        </w:rPr>
        <w:t xml:space="preserve"> осваивали навыки </w:t>
      </w:r>
      <w:r w:rsidR="00B70181" w:rsidRPr="000407A3">
        <w:rPr>
          <w:color w:val="000000"/>
        </w:rPr>
        <w:t>музыкально</w:t>
      </w:r>
      <w:r w:rsidR="007611FC" w:rsidRPr="000407A3">
        <w:rPr>
          <w:color w:val="000000"/>
        </w:rPr>
        <w:t xml:space="preserve"> </w:t>
      </w:r>
      <w:r w:rsidR="000160E8" w:rsidRPr="000407A3">
        <w:rPr>
          <w:color w:val="000000"/>
        </w:rPr>
        <w:t>- пластических</w:t>
      </w:r>
      <w:r w:rsidR="00B70181" w:rsidRPr="000407A3">
        <w:rPr>
          <w:color w:val="000000"/>
        </w:rPr>
        <w:t xml:space="preserve"> импровизации.</w:t>
      </w:r>
    </w:p>
    <w:p w:rsidR="000407A3" w:rsidRDefault="009C6C64" w:rsidP="00CA41A9">
      <w:pPr>
        <w:pStyle w:val="paragraph"/>
        <w:numPr>
          <w:ilvl w:val="0"/>
          <w:numId w:val="11"/>
        </w:numPr>
        <w:spacing w:before="0" w:beforeAutospacing="0" w:after="0" w:afterAutospacing="0"/>
        <w:contextualSpacing/>
        <w:jc w:val="both"/>
        <w:textAlignment w:val="baseline"/>
        <w:rPr>
          <w:color w:val="000000"/>
        </w:rPr>
      </w:pPr>
      <w:r>
        <w:rPr>
          <w:b/>
          <w:i/>
          <w:color w:val="000000"/>
          <w:u w:val="single"/>
        </w:rPr>
        <w:t>Художественно</w:t>
      </w:r>
      <w:r w:rsidR="00B70181" w:rsidRPr="009C6C64">
        <w:rPr>
          <w:b/>
          <w:i/>
          <w:color w:val="000000"/>
          <w:u w:val="single"/>
        </w:rPr>
        <w:t>–</w:t>
      </w:r>
      <w:r w:rsidR="006B16A4" w:rsidRPr="009C6C64">
        <w:rPr>
          <w:b/>
          <w:i/>
          <w:color w:val="000000"/>
          <w:u w:val="single"/>
        </w:rPr>
        <w:t>речевой</w:t>
      </w:r>
      <w:r w:rsidR="00B70181" w:rsidRPr="009C6C64">
        <w:rPr>
          <w:b/>
          <w:i/>
          <w:color w:val="000000"/>
          <w:u w:val="single"/>
        </w:rPr>
        <w:t xml:space="preserve"> </w:t>
      </w:r>
      <w:r w:rsidR="006B16A4" w:rsidRPr="009C6C64">
        <w:rPr>
          <w:b/>
          <w:i/>
          <w:color w:val="000000"/>
          <w:u w:val="single"/>
        </w:rPr>
        <w:t>деятельности</w:t>
      </w:r>
      <w:r w:rsidR="00B70181">
        <w:rPr>
          <w:b/>
          <w:color w:val="000000"/>
        </w:rPr>
        <w:t>,</w:t>
      </w:r>
      <w:r w:rsidR="002311AC">
        <w:rPr>
          <w:b/>
          <w:color w:val="000000"/>
        </w:rPr>
        <w:t xml:space="preserve"> </w:t>
      </w:r>
      <w:r w:rsidR="002311AC">
        <w:rPr>
          <w:color w:val="000000"/>
        </w:rPr>
        <w:t xml:space="preserve">которая </w:t>
      </w:r>
      <w:r w:rsidR="00B70181">
        <w:rPr>
          <w:color w:val="000000"/>
        </w:rPr>
        <w:t>объединяет игры и упражнения, направленные на совершенствование речевого дыхания, формирование правильной артикуляции</w:t>
      </w:r>
      <w:r w:rsidR="002311AC">
        <w:rPr>
          <w:color w:val="000000"/>
        </w:rPr>
        <w:t>, интонационной выразительности и логики речи, сохранение русского языка.</w:t>
      </w:r>
    </w:p>
    <w:p w:rsidR="000407A3" w:rsidRPr="000407A3" w:rsidRDefault="007611FC" w:rsidP="00CA41A9">
      <w:pPr>
        <w:pStyle w:val="paragraph"/>
        <w:spacing w:before="0" w:beforeAutospacing="0" w:after="0" w:afterAutospacing="0"/>
        <w:ind w:left="720"/>
        <w:contextualSpacing/>
        <w:jc w:val="both"/>
        <w:textAlignment w:val="baseline"/>
        <w:rPr>
          <w:rStyle w:val="normaltextrun"/>
          <w:color w:val="000000"/>
        </w:rPr>
      </w:pPr>
      <w:r w:rsidRPr="000407A3">
        <w:rPr>
          <w:color w:val="000000"/>
        </w:rPr>
        <w:t>С детьми проводились упражнения на развитие речевого дыхания, дикции, артикуляционной гимнастики; игры, позволяющие сформировать интонационную выразительность речи (научились пользоваться разными интонациями).</w:t>
      </w:r>
      <w:r w:rsidR="000407A3" w:rsidRPr="000407A3">
        <w:rPr>
          <w:color w:val="000000"/>
        </w:rPr>
        <w:t xml:space="preserve"> Большое внимание на занятиях уделялось чтению и драматизации русских</w:t>
      </w:r>
      <w:r w:rsidR="000407A3" w:rsidRPr="000407A3">
        <w:t xml:space="preserve"> </w:t>
      </w:r>
      <w:r w:rsidR="000407A3" w:rsidRPr="000407A3">
        <w:rPr>
          <w:color w:val="000000"/>
        </w:rPr>
        <w:t>народных сказок. Дети учились строить диалоги между героями, развивали</w:t>
      </w:r>
      <w:r w:rsidR="000407A3">
        <w:rPr>
          <w:color w:val="000000"/>
        </w:rPr>
        <w:t xml:space="preserve"> </w:t>
      </w:r>
      <w:r w:rsidR="000407A3" w:rsidRPr="000407A3">
        <w:rPr>
          <w:color w:val="000000"/>
        </w:rPr>
        <w:t>связную речь, расширяли образный строй речи, учились распределять роли.</w:t>
      </w:r>
      <w:r w:rsidR="000407A3">
        <w:rPr>
          <w:color w:val="000000"/>
        </w:rPr>
        <w:t xml:space="preserve"> </w:t>
      </w:r>
      <w:r w:rsidRPr="000407A3">
        <w:rPr>
          <w:color w:val="000000"/>
        </w:rPr>
        <w:t>Также с детьми проводились «пальчиковые игры»</w:t>
      </w:r>
      <w:r w:rsidR="007D23AA" w:rsidRPr="000407A3">
        <w:rPr>
          <w:color w:val="000000"/>
        </w:rPr>
        <w:t xml:space="preserve"> и </w:t>
      </w:r>
      <w:r w:rsidRPr="000407A3">
        <w:rPr>
          <w:color w:val="000000"/>
        </w:rPr>
        <w:t xml:space="preserve"> самостоятельные театрализованные игры</w:t>
      </w:r>
      <w:r w:rsidR="007D23AA" w:rsidRPr="000407A3">
        <w:rPr>
          <w:color w:val="000000"/>
        </w:rPr>
        <w:t>.</w:t>
      </w:r>
      <w:r w:rsidR="007D23AA">
        <w:rPr>
          <w:rStyle w:val="normaltextrun"/>
        </w:rPr>
        <w:t xml:space="preserve"> </w:t>
      </w:r>
      <w:r w:rsidR="007D23AA" w:rsidRPr="00F177A4">
        <w:rPr>
          <w:rStyle w:val="normaltextrun"/>
        </w:rPr>
        <w:t>Все дети с желанием участвуют в играх – драматиз</w:t>
      </w:r>
      <w:r w:rsidR="007D23AA">
        <w:rPr>
          <w:rStyle w:val="normaltextrun"/>
        </w:rPr>
        <w:t>ациях, обладают способностями импровизации</w:t>
      </w:r>
      <w:r w:rsidR="000407A3">
        <w:rPr>
          <w:rStyle w:val="normaltextrun"/>
        </w:rPr>
        <w:t xml:space="preserve"> </w:t>
      </w:r>
      <w:r w:rsidR="007D23AA" w:rsidRPr="00F177A4">
        <w:rPr>
          <w:rStyle w:val="normaltextrun"/>
        </w:rPr>
        <w:t>в создании образа.</w:t>
      </w:r>
    </w:p>
    <w:p w:rsidR="000407A3" w:rsidRPr="009C6C64" w:rsidRDefault="000407A3" w:rsidP="00CA41A9">
      <w:pPr>
        <w:pStyle w:val="paragraph"/>
        <w:numPr>
          <w:ilvl w:val="0"/>
          <w:numId w:val="11"/>
        </w:numPr>
        <w:spacing w:before="0" w:beforeAutospacing="0" w:after="0" w:afterAutospacing="0"/>
        <w:contextualSpacing/>
        <w:jc w:val="both"/>
        <w:textAlignment w:val="baseline"/>
        <w:rPr>
          <w:b/>
          <w:i/>
          <w:color w:val="000000"/>
          <w:u w:val="single"/>
        </w:rPr>
      </w:pPr>
      <w:r w:rsidRPr="009C6C64">
        <w:rPr>
          <w:b/>
          <w:i/>
          <w:color w:val="000000"/>
          <w:u w:val="single"/>
        </w:rPr>
        <w:t xml:space="preserve">Основы театральной культуры. </w:t>
      </w:r>
    </w:p>
    <w:p w:rsidR="000407A3" w:rsidRPr="000407A3" w:rsidRDefault="000407A3" w:rsidP="00CA41A9">
      <w:pPr>
        <w:pStyle w:val="paragraph"/>
        <w:spacing w:before="0" w:beforeAutospacing="0" w:after="0" w:afterAutospacing="0"/>
        <w:ind w:left="720"/>
        <w:contextualSpacing/>
        <w:jc w:val="both"/>
        <w:textAlignment w:val="baseline"/>
        <w:rPr>
          <w:b/>
          <w:color w:val="000000"/>
        </w:rPr>
      </w:pPr>
      <w:r w:rsidRPr="000407A3">
        <w:rPr>
          <w:color w:val="000000"/>
        </w:rPr>
        <w:t>С детьми проведены беседы на тему: «Знакомство с театром», «</w:t>
      </w:r>
      <w:proofErr w:type="spellStart"/>
      <w:r w:rsidRPr="000407A3">
        <w:rPr>
          <w:color w:val="000000"/>
        </w:rPr>
        <w:t>Закулисье</w:t>
      </w:r>
      <w:proofErr w:type="spellEnd"/>
      <w:r w:rsidRPr="000407A3">
        <w:rPr>
          <w:color w:val="000000"/>
        </w:rPr>
        <w:t>», «Как вести себя в театре». В ходе беседы,  даны представления о театре (художествен</w:t>
      </w:r>
      <w:r>
        <w:rPr>
          <w:color w:val="000000"/>
        </w:rPr>
        <w:t>ный, драматический,  кукольный);</w:t>
      </w:r>
      <w:r w:rsidRPr="000407A3">
        <w:rPr>
          <w:color w:val="000000"/>
        </w:rPr>
        <w:t xml:space="preserve"> активиз</w:t>
      </w:r>
      <w:r>
        <w:rPr>
          <w:color w:val="000000"/>
        </w:rPr>
        <w:t>ирован</w:t>
      </w:r>
      <w:r w:rsidRPr="000407A3">
        <w:rPr>
          <w:color w:val="000000"/>
        </w:rPr>
        <w:t xml:space="preserve"> познавательный интерес к театральным профессиям (актер, режиссер, гример, костюмер, художник, композитор).  Дети ознакомились с особенностями театрального искусства, его отличиями от других видов искусства (живописи, скульптуры, литературы), познакомились с правилами поведения в театре.</w:t>
      </w:r>
    </w:p>
    <w:p w:rsidR="007D23AA" w:rsidRDefault="007D23AA" w:rsidP="00CA41A9">
      <w:pPr>
        <w:pStyle w:val="paragraph"/>
        <w:spacing w:before="0" w:beforeAutospacing="0" w:after="0" w:afterAutospacing="0"/>
        <w:ind w:firstLine="709"/>
        <w:contextualSpacing/>
        <w:jc w:val="both"/>
        <w:textAlignment w:val="baseline"/>
        <w:rPr>
          <w:rStyle w:val="normaltextrun"/>
        </w:rPr>
      </w:pPr>
    </w:p>
    <w:p w:rsidR="000407A3" w:rsidRPr="003D293F" w:rsidRDefault="000407A3" w:rsidP="002B40DA">
      <w:pPr>
        <w:pStyle w:val="a3"/>
        <w:spacing w:before="0" w:beforeAutospacing="0" w:after="0" w:afterAutospacing="0"/>
        <w:ind w:firstLine="709"/>
        <w:contextualSpacing/>
        <w:jc w:val="center"/>
        <w:rPr>
          <w:b/>
          <w:i/>
          <w:color w:val="000000"/>
          <w:u w:val="single"/>
        </w:rPr>
      </w:pPr>
      <w:r w:rsidRPr="003D293F">
        <w:rPr>
          <w:b/>
          <w:i/>
          <w:color w:val="000000"/>
          <w:u w:val="single"/>
        </w:rPr>
        <w:t>В результате работы кружка у детей развились:</w:t>
      </w:r>
    </w:p>
    <w:p w:rsidR="002B40DA" w:rsidRPr="000407A3" w:rsidRDefault="002B40DA" w:rsidP="002B40DA">
      <w:pPr>
        <w:pStyle w:val="a3"/>
        <w:spacing w:before="0" w:beforeAutospacing="0" w:after="0" w:afterAutospacing="0"/>
        <w:ind w:firstLine="709"/>
        <w:contextualSpacing/>
        <w:jc w:val="center"/>
        <w:rPr>
          <w:b/>
          <w:color w:val="000000"/>
          <w:u w:val="single"/>
        </w:rPr>
      </w:pPr>
    </w:p>
    <w:p w:rsidR="000407A3" w:rsidRPr="000407A3" w:rsidRDefault="000407A3" w:rsidP="002B40DA">
      <w:pPr>
        <w:pStyle w:val="a3"/>
        <w:numPr>
          <w:ilvl w:val="0"/>
          <w:numId w:val="14"/>
        </w:numPr>
        <w:spacing w:before="0" w:beforeAutospacing="0" w:after="0" w:afterAutospacing="0"/>
        <w:contextualSpacing/>
        <w:jc w:val="both"/>
        <w:rPr>
          <w:color w:val="000000"/>
        </w:rPr>
      </w:pPr>
      <w:r>
        <w:rPr>
          <w:color w:val="000000"/>
        </w:rPr>
        <w:t>Владения необходимыми навыками пластической выразительности и сценической речи.</w:t>
      </w:r>
    </w:p>
    <w:p w:rsidR="000407A3" w:rsidRPr="000407A3" w:rsidRDefault="000407A3" w:rsidP="002B40DA">
      <w:pPr>
        <w:pStyle w:val="a3"/>
        <w:numPr>
          <w:ilvl w:val="0"/>
          <w:numId w:val="14"/>
        </w:numPr>
        <w:spacing w:before="0" w:beforeAutospacing="0" w:after="0" w:afterAutospacing="0"/>
        <w:contextualSpacing/>
        <w:jc w:val="both"/>
        <w:rPr>
          <w:color w:val="000000"/>
        </w:rPr>
      </w:pPr>
      <w:r>
        <w:rPr>
          <w:color w:val="000000"/>
        </w:rPr>
        <w:t>Необходимые актерские навыки: свободно взаимодействовать с партнером, импровизировать, сосредотачивать внимание и эмоциональную память, общаться со зрителем.</w:t>
      </w:r>
    </w:p>
    <w:p w:rsidR="000407A3" w:rsidRPr="000407A3" w:rsidRDefault="000407A3" w:rsidP="002B40DA">
      <w:pPr>
        <w:pStyle w:val="a3"/>
        <w:numPr>
          <w:ilvl w:val="0"/>
          <w:numId w:val="14"/>
        </w:numPr>
        <w:spacing w:before="0" w:beforeAutospacing="0" w:after="0" w:afterAutospacing="0"/>
        <w:contextualSpacing/>
        <w:jc w:val="both"/>
        <w:rPr>
          <w:color w:val="000000"/>
        </w:rPr>
      </w:pPr>
      <w:r w:rsidRPr="000407A3">
        <w:rPr>
          <w:color w:val="000000"/>
        </w:rPr>
        <w:t>Умения читать стихи, легко и с выражением пересказывать небольшие произведения, выполнять роли в драматизациях сказок, произведений.</w:t>
      </w:r>
    </w:p>
    <w:p w:rsidR="007D23AA" w:rsidRPr="0091024F" w:rsidRDefault="000407A3" w:rsidP="002B40DA">
      <w:pPr>
        <w:pStyle w:val="a3"/>
        <w:numPr>
          <w:ilvl w:val="0"/>
          <w:numId w:val="14"/>
        </w:numPr>
        <w:spacing w:before="0" w:beforeAutospacing="0" w:after="0" w:afterAutospacing="0"/>
        <w:contextualSpacing/>
        <w:jc w:val="both"/>
        <w:rPr>
          <w:rStyle w:val="normaltextrun"/>
          <w:color w:val="000000"/>
        </w:rPr>
      </w:pPr>
      <w:r w:rsidRPr="000407A3">
        <w:rPr>
          <w:color w:val="000000"/>
        </w:rPr>
        <w:t>Могут выступать перед публикой (родителями, сверстниками). Легко и с желанием участвуют в творческой деятельности.</w:t>
      </w:r>
    </w:p>
    <w:p w:rsidR="008E5D9C" w:rsidRPr="00F177A4" w:rsidRDefault="008E5D9C" w:rsidP="00CA41A9">
      <w:pPr>
        <w:pStyle w:val="paragraph"/>
        <w:spacing w:before="0" w:beforeAutospacing="0" w:after="0" w:afterAutospacing="0"/>
        <w:ind w:firstLine="709"/>
        <w:contextualSpacing/>
        <w:jc w:val="both"/>
        <w:textAlignment w:val="baseline"/>
      </w:pPr>
      <w:r w:rsidRPr="00F177A4">
        <w:rPr>
          <w:rStyle w:val="normaltextrun"/>
        </w:rPr>
        <w:t> </w:t>
      </w:r>
      <w:r w:rsidRPr="00F177A4">
        <w:rPr>
          <w:rStyle w:val="eop"/>
        </w:rPr>
        <w:t> </w:t>
      </w:r>
    </w:p>
    <w:p w:rsidR="00A150F5" w:rsidRDefault="00A150F5" w:rsidP="00CA41A9">
      <w:pPr>
        <w:pStyle w:val="a3"/>
        <w:spacing w:before="0" w:beforeAutospacing="0" w:after="0" w:afterAutospacing="0"/>
        <w:ind w:firstLine="709"/>
        <w:contextualSpacing/>
        <w:jc w:val="both"/>
        <w:rPr>
          <w:rStyle w:val="a4"/>
          <w:color w:val="000000"/>
        </w:rPr>
      </w:pPr>
    </w:p>
    <w:p w:rsidR="00A150F5" w:rsidRDefault="00A150F5" w:rsidP="00CA41A9">
      <w:pPr>
        <w:pStyle w:val="a3"/>
        <w:spacing w:before="0" w:beforeAutospacing="0" w:after="0" w:afterAutospacing="0"/>
        <w:ind w:firstLine="709"/>
        <w:contextualSpacing/>
        <w:jc w:val="both"/>
        <w:rPr>
          <w:rStyle w:val="a4"/>
          <w:color w:val="000000"/>
        </w:rPr>
      </w:pPr>
    </w:p>
    <w:p w:rsidR="00A150F5" w:rsidRDefault="00A150F5" w:rsidP="00CA41A9">
      <w:pPr>
        <w:pStyle w:val="a3"/>
        <w:spacing w:before="0" w:beforeAutospacing="0" w:after="0" w:afterAutospacing="0"/>
        <w:ind w:firstLine="709"/>
        <w:contextualSpacing/>
        <w:jc w:val="both"/>
        <w:rPr>
          <w:rStyle w:val="a4"/>
          <w:color w:val="000000"/>
        </w:rPr>
      </w:pPr>
    </w:p>
    <w:p w:rsidR="00A150F5" w:rsidRDefault="00A150F5" w:rsidP="00CA41A9">
      <w:pPr>
        <w:pStyle w:val="a3"/>
        <w:spacing w:before="0" w:beforeAutospacing="0" w:after="0" w:afterAutospacing="0"/>
        <w:ind w:firstLine="709"/>
        <w:contextualSpacing/>
        <w:jc w:val="both"/>
        <w:rPr>
          <w:rStyle w:val="a4"/>
          <w:color w:val="000000"/>
        </w:rPr>
      </w:pPr>
    </w:p>
    <w:p w:rsidR="00A150F5" w:rsidRDefault="00A150F5" w:rsidP="00CA41A9">
      <w:pPr>
        <w:pStyle w:val="a3"/>
        <w:spacing w:before="0" w:beforeAutospacing="0" w:after="0" w:afterAutospacing="0"/>
        <w:ind w:firstLine="709"/>
        <w:contextualSpacing/>
        <w:jc w:val="both"/>
        <w:rPr>
          <w:rStyle w:val="a4"/>
          <w:color w:val="000000"/>
        </w:rPr>
      </w:pPr>
    </w:p>
    <w:p w:rsidR="00A150F5" w:rsidRDefault="00A150F5" w:rsidP="00CA41A9">
      <w:pPr>
        <w:pStyle w:val="a3"/>
        <w:spacing w:before="0" w:beforeAutospacing="0" w:after="0" w:afterAutospacing="0"/>
        <w:ind w:firstLine="709"/>
        <w:contextualSpacing/>
        <w:jc w:val="both"/>
        <w:rPr>
          <w:rStyle w:val="a4"/>
          <w:color w:val="000000"/>
        </w:rPr>
      </w:pPr>
    </w:p>
    <w:p w:rsidR="00A150F5" w:rsidRDefault="00A150F5" w:rsidP="00CA41A9">
      <w:pPr>
        <w:pStyle w:val="a3"/>
        <w:spacing w:before="0" w:beforeAutospacing="0" w:after="0" w:afterAutospacing="0"/>
        <w:ind w:firstLine="709"/>
        <w:contextualSpacing/>
        <w:jc w:val="both"/>
        <w:rPr>
          <w:rStyle w:val="a4"/>
          <w:color w:val="000000"/>
        </w:rPr>
      </w:pPr>
    </w:p>
    <w:p w:rsidR="00A150F5" w:rsidRDefault="00A150F5" w:rsidP="00CA41A9">
      <w:pPr>
        <w:pStyle w:val="a3"/>
        <w:spacing w:before="0" w:beforeAutospacing="0" w:after="0" w:afterAutospacing="0"/>
        <w:ind w:firstLine="709"/>
        <w:contextualSpacing/>
        <w:jc w:val="both"/>
        <w:rPr>
          <w:rStyle w:val="a4"/>
          <w:color w:val="000000"/>
        </w:rPr>
      </w:pPr>
    </w:p>
    <w:p w:rsidR="004D03C3" w:rsidRPr="003D293F" w:rsidRDefault="004D03C3" w:rsidP="00CA41A9">
      <w:pPr>
        <w:pStyle w:val="a3"/>
        <w:spacing w:before="0" w:beforeAutospacing="0" w:after="0" w:afterAutospacing="0"/>
        <w:ind w:firstLine="709"/>
        <w:contextualSpacing/>
        <w:jc w:val="both"/>
        <w:rPr>
          <w:i/>
          <w:color w:val="000000"/>
          <w:u w:val="single"/>
        </w:rPr>
      </w:pPr>
      <w:r w:rsidRPr="003D293F">
        <w:rPr>
          <w:rStyle w:val="a4"/>
          <w:i/>
          <w:color w:val="000000"/>
          <w:u w:val="single"/>
        </w:rPr>
        <w:t>Вывод</w:t>
      </w:r>
      <w:r w:rsidR="003D293F">
        <w:rPr>
          <w:rStyle w:val="a4"/>
          <w:i/>
          <w:color w:val="000000"/>
          <w:u w:val="single"/>
        </w:rPr>
        <w:t>:</w:t>
      </w:r>
    </w:p>
    <w:p w:rsidR="004D03C3" w:rsidRPr="000407A3" w:rsidRDefault="004D03C3" w:rsidP="00CA41A9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0407A3">
        <w:rPr>
          <w:color w:val="000000"/>
        </w:rPr>
        <w:t xml:space="preserve">Занятия </w:t>
      </w:r>
      <w:r w:rsidR="000407A3">
        <w:rPr>
          <w:color w:val="000000"/>
        </w:rPr>
        <w:t xml:space="preserve"> в театрально</w:t>
      </w:r>
      <w:r w:rsidRPr="000407A3">
        <w:rPr>
          <w:color w:val="000000"/>
        </w:rPr>
        <w:t>м</w:t>
      </w:r>
      <w:r w:rsidR="000407A3">
        <w:rPr>
          <w:color w:val="000000"/>
        </w:rPr>
        <w:t xml:space="preserve"> кружке</w:t>
      </w:r>
      <w:r w:rsidRPr="000407A3">
        <w:rPr>
          <w:color w:val="000000"/>
        </w:rPr>
        <w:t xml:space="preserve"> помогают детям справиться с комплексами, неуверен</w:t>
      </w:r>
      <w:r w:rsidR="000407A3">
        <w:rPr>
          <w:color w:val="000000"/>
        </w:rPr>
        <w:t>ностью в себе, со стрессами;</w:t>
      </w:r>
      <w:r w:rsidRPr="000407A3">
        <w:rPr>
          <w:color w:val="000000"/>
        </w:rPr>
        <w:t xml:space="preserve"> способствуют развитию диалогической речи, развитию мелкой моторики.</w:t>
      </w:r>
      <w:r w:rsidR="000407A3">
        <w:rPr>
          <w:color w:val="000000"/>
        </w:rPr>
        <w:t xml:space="preserve"> Д</w:t>
      </w:r>
      <w:r w:rsidRPr="000407A3">
        <w:rPr>
          <w:color w:val="000000"/>
        </w:rPr>
        <w:t xml:space="preserve">оставляют детям эстетическое удовольствие, </w:t>
      </w:r>
      <w:r w:rsidR="000407A3">
        <w:rPr>
          <w:color w:val="000000"/>
        </w:rPr>
        <w:t>учат использовать получение знания и умения  в области театрального искусства.</w:t>
      </w:r>
    </w:p>
    <w:p w:rsidR="00025EB3" w:rsidRPr="000407A3" w:rsidRDefault="00025EB3" w:rsidP="00CA41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025EB3" w:rsidRPr="000407A3" w:rsidSect="006132C6">
      <w:pgSz w:w="11906" w:h="16838"/>
      <w:pgMar w:top="1134" w:right="1558" w:bottom="1134" w:left="1560" w:header="708" w:footer="708" w:gutter="0"/>
      <w:pgBorders w:offsetFrom="page">
        <w:top w:val="partyFavor" w:sz="20" w:space="24" w:color="auto"/>
        <w:left w:val="partyFavor" w:sz="20" w:space="24" w:color="auto"/>
        <w:bottom w:val="partyFavor" w:sz="20" w:space="24" w:color="auto"/>
        <w:right w:val="partyFavor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42AD7"/>
    <w:multiLevelType w:val="hybridMultilevel"/>
    <w:tmpl w:val="39304348"/>
    <w:lvl w:ilvl="0" w:tplc="A42805CA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37398"/>
    <w:multiLevelType w:val="hybridMultilevel"/>
    <w:tmpl w:val="049630AE"/>
    <w:lvl w:ilvl="0" w:tplc="FD6478C2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077BC"/>
    <w:multiLevelType w:val="hybridMultilevel"/>
    <w:tmpl w:val="E17C0CFE"/>
    <w:lvl w:ilvl="0" w:tplc="E2C2BFC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D44FF"/>
    <w:multiLevelType w:val="hybridMultilevel"/>
    <w:tmpl w:val="67FA8050"/>
    <w:lvl w:ilvl="0" w:tplc="0419000B">
      <w:start w:val="1"/>
      <w:numFmt w:val="bullet"/>
      <w:lvlText w:val=""/>
      <w:lvlJc w:val="left"/>
      <w:pPr>
        <w:ind w:left="7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4" w15:restartNumberingAfterBreak="0">
    <w:nsid w:val="38A72F37"/>
    <w:multiLevelType w:val="hybridMultilevel"/>
    <w:tmpl w:val="21504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274E61"/>
    <w:multiLevelType w:val="hybridMultilevel"/>
    <w:tmpl w:val="648E1B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DE0016"/>
    <w:multiLevelType w:val="hybridMultilevel"/>
    <w:tmpl w:val="E85A5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E3795F"/>
    <w:multiLevelType w:val="hybridMultilevel"/>
    <w:tmpl w:val="12245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52215C"/>
    <w:multiLevelType w:val="hybridMultilevel"/>
    <w:tmpl w:val="F60243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B543E9"/>
    <w:multiLevelType w:val="hybridMultilevel"/>
    <w:tmpl w:val="EBF481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BB5C9D"/>
    <w:multiLevelType w:val="hybridMultilevel"/>
    <w:tmpl w:val="FE5CD89C"/>
    <w:lvl w:ilvl="0" w:tplc="993C17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1C1EEA"/>
    <w:multiLevelType w:val="hybridMultilevel"/>
    <w:tmpl w:val="26D04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5A2AD6"/>
    <w:multiLevelType w:val="hybridMultilevel"/>
    <w:tmpl w:val="69D46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D461A"/>
    <w:multiLevelType w:val="hybridMultilevel"/>
    <w:tmpl w:val="14160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13"/>
  </w:num>
  <w:num w:numId="8">
    <w:abstractNumId w:val="6"/>
  </w:num>
  <w:num w:numId="9">
    <w:abstractNumId w:val="10"/>
  </w:num>
  <w:num w:numId="10">
    <w:abstractNumId w:val="2"/>
  </w:num>
  <w:num w:numId="11">
    <w:abstractNumId w:val="0"/>
  </w:num>
  <w:num w:numId="12">
    <w:abstractNumId w:val="9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5D9C"/>
    <w:rsid w:val="000160E8"/>
    <w:rsid w:val="00025EB3"/>
    <w:rsid w:val="000407A3"/>
    <w:rsid w:val="0014539A"/>
    <w:rsid w:val="001E2839"/>
    <w:rsid w:val="001E469B"/>
    <w:rsid w:val="002311AC"/>
    <w:rsid w:val="002B40DA"/>
    <w:rsid w:val="003228C5"/>
    <w:rsid w:val="003D293F"/>
    <w:rsid w:val="00461E4D"/>
    <w:rsid w:val="004866A1"/>
    <w:rsid w:val="004D03C3"/>
    <w:rsid w:val="005527DA"/>
    <w:rsid w:val="00573825"/>
    <w:rsid w:val="006132C6"/>
    <w:rsid w:val="006A313C"/>
    <w:rsid w:val="006B16A4"/>
    <w:rsid w:val="007611FC"/>
    <w:rsid w:val="00784AA9"/>
    <w:rsid w:val="007A405E"/>
    <w:rsid w:val="007D23AA"/>
    <w:rsid w:val="008E5D9C"/>
    <w:rsid w:val="0091024F"/>
    <w:rsid w:val="0094276A"/>
    <w:rsid w:val="009C6C64"/>
    <w:rsid w:val="00A150F5"/>
    <w:rsid w:val="00A23045"/>
    <w:rsid w:val="00B70181"/>
    <w:rsid w:val="00CA41A9"/>
    <w:rsid w:val="00E50835"/>
    <w:rsid w:val="00F13836"/>
    <w:rsid w:val="00F177A4"/>
    <w:rsid w:val="00F4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10E9DD-67DA-114F-B8AD-21BA9DAC0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8E5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8E5D9C"/>
  </w:style>
  <w:style w:type="character" w:customStyle="1" w:styleId="eop">
    <w:name w:val="eop"/>
    <w:basedOn w:val="a0"/>
    <w:rsid w:val="008E5D9C"/>
  </w:style>
  <w:style w:type="character" w:customStyle="1" w:styleId="contextualspellingandgrammarerror">
    <w:name w:val="contextualspellingandgrammarerror"/>
    <w:basedOn w:val="a0"/>
    <w:rsid w:val="008E5D9C"/>
  </w:style>
  <w:style w:type="character" w:customStyle="1" w:styleId="spellingerror">
    <w:name w:val="spellingerror"/>
    <w:basedOn w:val="a0"/>
    <w:rsid w:val="008E5D9C"/>
  </w:style>
  <w:style w:type="paragraph" w:styleId="a3">
    <w:name w:val="Normal (Web)"/>
    <w:basedOn w:val="a"/>
    <w:uiPriority w:val="99"/>
    <w:unhideWhenUsed/>
    <w:rsid w:val="00E50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03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6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8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6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2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E077E-EB53-43F8-AEDE-732BDB0DC77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</dc:creator>
  <cp:keywords/>
  <dc:description/>
  <cp:lastModifiedBy>79273111426</cp:lastModifiedBy>
  <cp:revision>2</cp:revision>
  <dcterms:created xsi:type="dcterms:W3CDTF">2022-06-03T10:06:00Z</dcterms:created>
  <dcterms:modified xsi:type="dcterms:W3CDTF">2022-06-03T10:06:00Z</dcterms:modified>
</cp:coreProperties>
</file>